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48" w:rsidRDefault="00E260EF" w:rsidP="003E52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40"/>
          <w:szCs w:val="28"/>
          <w:lang w:eastAsia="ru-RU"/>
        </w:rPr>
        <w:t xml:space="preserve">    </w:t>
      </w:r>
      <w:proofErr w:type="gramStart"/>
      <w:r w:rsidR="003E5248" w:rsidRPr="00044BED">
        <w:rPr>
          <w:rFonts w:ascii="Times New Roman" w:eastAsia="Times New Roman" w:hAnsi="Times New Roman" w:cs="Times New Roman"/>
          <w:b/>
          <w:bCs/>
          <w:color w:val="7F7F7F" w:themeColor="text1" w:themeTint="80"/>
          <w:sz w:val="40"/>
          <w:szCs w:val="28"/>
          <w:lang w:eastAsia="ru-RU"/>
        </w:rPr>
        <w:t>Малярия</w:t>
      </w:r>
      <w:r w:rsidR="003E5248"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</w:t>
      </w:r>
      <w:proofErr w:type="spellStart"/>
      <w:r w:rsidR="003E5248"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malaria</w:t>
      </w:r>
      <w:proofErr w:type="spellEnd"/>
      <w:r w:rsidR="003E5248"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="003E5248"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mala</w:t>
      </w:r>
      <w:proofErr w:type="spellEnd"/>
      <w:r w:rsidR="003E5248"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5248"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aria</w:t>
      </w:r>
      <w:proofErr w:type="spellEnd"/>
      <w:r w:rsidR="003E5248"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дурной воздух;</w:t>
      </w:r>
      <w:r w:rsidR="003E5248" w:rsidRPr="0039521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3E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5248"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полагали, что болезнь вызывается плохим воздухом)</w:t>
      </w:r>
      <w:r w:rsidR="003E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248" w:rsidRPr="0004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</w:t>
      </w:r>
      <w:hyperlink r:id="rId6" w:tooltip="Трансмиссивные болезни" w:history="1"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трансмиссивных</w:t>
        </w:r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инфекционных </w:t>
      </w:r>
      <w:hyperlink r:id="rId7" w:tooltip="Заболевание" w:history="1"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заболеваний</w:t>
        </w:r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передаваемых </w:t>
      </w:r>
      <w:hyperlink r:id="rId8" w:tooltip="Человек" w:history="1"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человеку</w:t>
        </w:r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укусах </w:t>
      </w:r>
      <w:hyperlink r:id="rId9" w:tooltip="Комар (насекомое)" w:history="1"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комаров</w:t>
        </w:r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рода </w:t>
      </w:r>
      <w:r w:rsidR="003E5248" w:rsidRPr="00E01B0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la-Latn" w:eastAsia="ru-RU"/>
        </w:rPr>
        <w:t>Anopheles</w:t>
      </w:r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hyperlink r:id="rId10" w:tooltip="Малярийный комар" w:history="1"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малярийных комаров</w:t>
        </w:r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 </w:t>
      </w:r>
      <w:r w:rsidR="003E5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сопровождающихся</w:t>
      </w:r>
      <w:r w:rsidR="003E5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tooltip="Лихорадка" w:history="1"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лихорадкой</w:t>
        </w:r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tooltip="Озноб" w:history="1"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ознобами</w:t>
        </w:r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tooltip="Спленомегалия" w:history="1">
        <w:proofErr w:type="spellStart"/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спленомегалией</w:t>
        </w:r>
        <w:proofErr w:type="spellEnd"/>
      </w:hyperlink>
      <w:r w:rsidR="003E5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(увеличением размеров </w:t>
      </w:r>
      <w:hyperlink r:id="rId14" w:tooltip="Селезёнка" w:history="1"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селезёнки</w:t>
        </w:r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3E5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tooltip="Гепатомегалия" w:history="1">
        <w:proofErr w:type="spellStart"/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гепатомегалией</w:t>
        </w:r>
        <w:proofErr w:type="spellEnd"/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(увеличением размеров</w:t>
      </w:r>
      <w:proofErr w:type="gramEnd"/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tooltip="Печень" w:history="1"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печени</w:t>
        </w:r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hyperlink r:id="rId17" w:tooltip="Анемия" w:history="1">
        <w:r w:rsidR="003E5248" w:rsidRPr="00E01B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анемией</w:t>
        </w:r>
      </w:hyperlink>
      <w:r w:rsidR="003E5248" w:rsidRPr="00E0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Характеризуется хроническим рецидивирующим течением</w:t>
      </w:r>
      <w:r w:rsidR="003E5248" w:rsidRPr="0007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5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5248" w:rsidRPr="003E5248" w:rsidRDefault="003E5248" w:rsidP="003E52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248">
        <w:rPr>
          <w:rFonts w:ascii="Times New Roman" w:eastAsia="Times New Roman" w:hAnsi="Times New Roman" w:cs="Times New Roman"/>
          <w:b/>
          <w:bCs/>
          <w:noProof/>
          <w:color w:val="7F7F7F" w:themeColor="text1" w:themeTint="80"/>
          <w:sz w:val="40"/>
          <w:szCs w:val="28"/>
          <w:lang w:eastAsia="ru-RU"/>
        </w:rPr>
        <w:drawing>
          <wp:inline distT="0" distB="0" distL="0" distR="0">
            <wp:extent cx="2783840" cy="1507913"/>
            <wp:effectExtent l="19050" t="0" r="0" b="0"/>
            <wp:docPr id="5" name="Рисунок 1" descr="Аллергия на укусы таких насекомых встречается крайне редко, и в этом - Картинка 12515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лергия на укусы таких насекомых встречается крайне редко, и в этом - Картинка 12515/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48" w:rsidRPr="00B5382B" w:rsidRDefault="003E5248" w:rsidP="00B5382B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</w:t>
      </w:r>
      <w:r w:rsidRPr="0039521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C31B4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Малярийный комар при сосании крови больного  (или </w:t>
      </w:r>
      <w:proofErr w:type="spellStart"/>
      <w:r w:rsidRPr="00C31B4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паразитоносителя</w:t>
      </w:r>
      <w:proofErr w:type="spellEnd"/>
      <w:r w:rsidRPr="00C31B4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) получает плазмодиев, которые проходят в нём половой цикл размножения. В итоге этого цикла молодые плазмодии (</w:t>
      </w:r>
      <w:proofErr w:type="spellStart"/>
      <w:r w:rsidRPr="00C31B4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спорозоиты</w:t>
      </w:r>
      <w:proofErr w:type="spellEnd"/>
      <w:r w:rsidRPr="00C31B4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) проникают в слюнные железы насекомого. При нападении комара на человека </w:t>
      </w:r>
      <w:proofErr w:type="spellStart"/>
      <w:r w:rsidRPr="00C31B4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спорозоиты</w:t>
      </w:r>
      <w:proofErr w:type="spellEnd"/>
      <w:r w:rsidRPr="00C31B4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попадают со слюной комара в кровь человека, а оттуда — в печень.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</w:t>
      </w:r>
      <w:r w:rsidR="00B5382B" w:rsidRPr="00B5382B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                                            </w:t>
      </w:r>
      <w:r w:rsidRPr="00C31B4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В печени происходит бесполое размножение плазмодиев, завершающееся поступлением в кровь молодых паразитов, которые проникают в эритроциты. Этим заканчивается инкубационный (скрытый) период болезни; длительность этого периода   7—21 </w:t>
      </w:r>
      <w:r w:rsidRPr="00C31B4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сут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ок</w:t>
      </w:r>
      <w:r w:rsidRPr="00C31B45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 </w:t>
      </w:r>
      <w:r w:rsidRPr="00C31B4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 среднем.</w:t>
      </w:r>
    </w:p>
    <w:p w:rsidR="003E5248" w:rsidRPr="00606B49" w:rsidRDefault="003E5248" w:rsidP="003E5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ru-RU"/>
        </w:rPr>
        <w:lastRenderedPageBreak/>
        <w:t xml:space="preserve">             </w:t>
      </w:r>
      <w:r w:rsidRPr="00606B49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ru-RU"/>
        </w:rPr>
        <w:t>Симптомы</w:t>
      </w:r>
      <w:r w:rsidRPr="00606B49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606B49">
        <w:rPr>
          <w:rFonts w:ascii="Arial" w:eastAsia="Times New Roman" w:hAnsi="Arial" w:cs="Arial"/>
          <w:color w:val="7F7F7F" w:themeColor="text1" w:themeTint="80"/>
          <w:sz w:val="19"/>
          <w:szCs w:val="19"/>
          <w:lang w:eastAsia="ru-RU"/>
        </w:rPr>
        <w:t xml:space="preserve"> </w:t>
      </w:r>
    </w:p>
    <w:p w:rsidR="003E5248" w:rsidRDefault="003E5248" w:rsidP="003E5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</w:t>
      </w:r>
      <w:r w:rsidRPr="00C3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озникают приступы лихорадки, протекающие со сменой периодов озноба, жара и пота. У больных  — головные боли, ломота в мышцах и суставах, увеличиваются селезёнка и печень, развивается малокровие. Под влиянием лечения (иногда и без него) приступы прекращаются, но при недостаточном лечении возникают вновь.</w:t>
      </w:r>
    </w:p>
    <w:p w:rsidR="003E5248" w:rsidRDefault="003E5248" w:rsidP="003E5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31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410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Малярийная инфекция смертельно опасна. Особенно уязвимы дети и беременные женщины.</w:t>
      </w:r>
      <w:r w:rsidRPr="000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10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Диагноз ставится на основе выявления паразитов в мазках крови. </w:t>
      </w:r>
    </w:p>
    <w:p w:rsidR="003E5248" w:rsidRPr="00C31B45" w:rsidRDefault="003E5248" w:rsidP="003E5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5975" cy="1428750"/>
            <wp:effectExtent l="0" t="0" r="9525" b="0"/>
            <wp:docPr id="8" name="Рисунок 8" descr="http://im0-tub-ru.yandex.net/i?id=9772cf51b86c819cf85ed5e45728e8fc-130-144&amp;n=2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9772cf51b86c819cf85ed5e45728e8fc-130-144&amp;n=2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48" w:rsidRPr="00606B49" w:rsidRDefault="003E5248" w:rsidP="003E5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ru-RU"/>
        </w:rPr>
        <w:t xml:space="preserve">          </w:t>
      </w:r>
      <w:r w:rsidRPr="00606B49">
        <w:rPr>
          <w:rFonts w:ascii="Times New Roman" w:eastAsia="Times New Roman" w:hAnsi="Times New Roman" w:cs="Times New Roman"/>
          <w:b/>
          <w:bCs/>
          <w:color w:val="7F7F7F" w:themeColor="text1" w:themeTint="80"/>
          <w:sz w:val="36"/>
          <w:szCs w:val="36"/>
          <w:lang w:eastAsia="ru-RU"/>
        </w:rPr>
        <w:t>Профилактика</w:t>
      </w:r>
    </w:p>
    <w:p w:rsidR="003E5248" w:rsidRDefault="003E5248" w:rsidP="003E5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Методы, которые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предотвращения распространения болезни или для защиты в областях, эндемичных для малярии, включают профилактические лекарственные средства, уничтожение комаров и средства </w:t>
      </w:r>
      <w:proofErr w:type="gramStart"/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предотвращение</w:t>
      </w:r>
      <w:proofErr w:type="gramEnd"/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укусов комаров. В настоящий момент нет </w:t>
      </w:r>
      <w:hyperlink r:id="rId21" w:tooltip="Вакцина" w:history="1">
        <w:r w:rsidRPr="001A42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вакцины</w:t>
        </w:r>
      </w:hyperlink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 малярии, но ведутся активные исследования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создания.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E5248" w:rsidRPr="00606B49" w:rsidRDefault="003E5248" w:rsidP="003E5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Противокомариная</w:t>
      </w:r>
      <w:proofErr w:type="spellEnd"/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сетка — эффективная мера против малярии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proofErr w:type="spellStart"/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Противокомариные</w:t>
      </w:r>
      <w:proofErr w:type="spellEnd"/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сетки помогают оградить людей от комаров и тем самым значительно уменьшить количество </w:t>
      </w:r>
      <w:proofErr w:type="spellStart"/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инфицирований</w:t>
      </w:r>
      <w:proofErr w:type="spellEnd"/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передачу малярии. Сетки — не идеальный барьер, поэтому они часто используются вместе с инсектицидом, который распыляется, чтобы убить комаров перед тем, как они найдут путь через сетку. Поэтому сетки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пропитанные инсектицидами, намного более эффективны.</w:t>
      </w:r>
    </w:p>
    <w:p w:rsidR="003E5248" w:rsidRPr="001A4215" w:rsidRDefault="003E5248" w:rsidP="003E5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персональной защиты также эффективны закрытая одежда и </w:t>
      </w:r>
      <w:hyperlink r:id="rId22" w:tooltip="Репелленты" w:history="1">
        <w:r w:rsidRPr="001A42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репелленты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Репелленты (средства борьбы с комарами)  </w:t>
      </w:r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подразделяются на две категории: натуральные и синтетические. Распространенные натуральные репелленты — эфирные масла некоторых растений.</w:t>
      </w:r>
    </w:p>
    <w:p w:rsidR="003E5248" w:rsidRPr="001A4215" w:rsidRDefault="003E5248" w:rsidP="003E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 синтетических репеллентов:</w:t>
      </w:r>
    </w:p>
    <w:p w:rsidR="003E5248" w:rsidRPr="001A4215" w:rsidRDefault="00B5382B" w:rsidP="003E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ДЭТА" w:history="1">
        <w:r w:rsidR="003E5248" w:rsidRPr="001A42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ДЭТА</w:t>
        </w:r>
      </w:hyperlink>
      <w:r w:rsidR="003E5248"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(действующее вещество — </w:t>
      </w:r>
      <w:hyperlink r:id="rId24" w:tooltip="Диэтилтолуамид" w:history="1">
        <w:proofErr w:type="spellStart"/>
        <w:r w:rsidR="003E5248" w:rsidRPr="001A42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диэтилтолуамид</w:t>
        </w:r>
        <w:proofErr w:type="spellEnd"/>
      </w:hyperlink>
      <w:r w:rsidR="003E5248" w:rsidRPr="001A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3E5248" w:rsidRPr="001A4215" w:rsidRDefault="00B5382B" w:rsidP="003E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Перметрин" w:history="1">
        <w:proofErr w:type="spellStart"/>
        <w:r w:rsidR="003E5248" w:rsidRPr="001A42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Перметрин</w:t>
        </w:r>
        <w:proofErr w:type="spellEnd"/>
      </w:hyperlink>
    </w:p>
    <w:p w:rsidR="00E260EF" w:rsidRPr="00B5382B" w:rsidRDefault="003E5248" w:rsidP="003E52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Гардекс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</w:p>
    <w:p w:rsidR="00B5382B" w:rsidRDefault="00B5382B" w:rsidP="003E524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382B" w:rsidRDefault="00B5382B" w:rsidP="003E524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382B" w:rsidRDefault="00B5382B" w:rsidP="003E524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382B" w:rsidRDefault="00B5382B" w:rsidP="003E524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382B" w:rsidRPr="00B5382B" w:rsidRDefault="003E5248" w:rsidP="00B538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Выполнила палатная  медицинская сестра инфекционного отделения  </w:t>
      </w:r>
      <w:proofErr w:type="spellStart"/>
      <w:r w:rsidRPr="003E5248">
        <w:rPr>
          <w:rFonts w:ascii="Times New Roman" w:hAnsi="Times New Roman" w:cs="Times New Roman"/>
          <w:color w:val="000000" w:themeColor="text1"/>
          <w:sz w:val="24"/>
          <w:szCs w:val="24"/>
        </w:rPr>
        <w:t>Маниковская</w:t>
      </w:r>
      <w:proofErr w:type="spellEnd"/>
      <w:r w:rsidRPr="003E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В.Н.</w:t>
      </w:r>
    </w:p>
    <w:p w:rsidR="003E5248" w:rsidRDefault="003E5248" w:rsidP="003E52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ГУЗ «Петровск 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ЦРБ»</w:t>
      </w:r>
    </w:p>
    <w:p w:rsidR="003E5248" w:rsidRDefault="003E5248" w:rsidP="003E5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248" w:rsidRDefault="00B5382B" w:rsidP="003E5248">
      <w:pPr>
        <w:pStyle w:val="1"/>
        <w:jc w:val="center"/>
        <w:rPr>
          <w:color w:val="000000" w:themeColor="text1"/>
        </w:rPr>
      </w:pPr>
      <w:r>
        <w:rPr>
          <w:color w:val="7F7F7F" w:themeColor="text1" w:themeTint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pt;height:136pt" fillcolor="#06c" strokecolor="#9cf" strokeweight="1.5pt">
            <v:shadow on="t" color="#900"/>
            <v:textpath style="font-family:&quot;Impact&quot;;v-text-kern:t" trim="t" fitpath="t" string="МАЛЯРИЯ"/>
          </v:shape>
        </w:pict>
      </w:r>
    </w:p>
    <w:p w:rsidR="003E5248" w:rsidRDefault="003E5248" w:rsidP="003E5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5248" w:rsidRDefault="003E5248" w:rsidP="003E52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2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47925" cy="1838325"/>
            <wp:effectExtent l="19050" t="0" r="9525" b="0"/>
            <wp:docPr id="11" name="Рисунок 6" descr="http://im1-tub-ru.yandex.net/i?id=65d2cb62e398c1492fd975d5a91e85ba-35-144&amp;n=2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1-tub-ru.yandex.net/i?id=65d2cb62e398c1492fd975d5a91e85ba-35-144&amp;n=2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48" w:rsidRDefault="003E5248" w:rsidP="003E5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3E5248" w:rsidRDefault="003E5248" w:rsidP="003E524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5382B" w:rsidRPr="00B5382B" w:rsidRDefault="00B5382B" w:rsidP="003E524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3E5248" w:rsidRPr="00E260EF" w:rsidRDefault="003E5248" w:rsidP="00E260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2014г.</w:t>
      </w:r>
    </w:p>
    <w:sectPr w:rsidR="003E5248" w:rsidRPr="00E260EF" w:rsidSect="00B5382B">
      <w:pgSz w:w="16838" w:h="11906" w:orient="landscape"/>
      <w:pgMar w:top="85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B89"/>
    <w:multiLevelType w:val="multilevel"/>
    <w:tmpl w:val="013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248"/>
    <w:rsid w:val="00193E01"/>
    <w:rsid w:val="003E5248"/>
    <w:rsid w:val="005C7127"/>
    <w:rsid w:val="005E0829"/>
    <w:rsid w:val="00B5382B"/>
    <w:rsid w:val="00E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8"/>
  </w:style>
  <w:style w:type="paragraph" w:styleId="1">
    <w:name w:val="heading 1"/>
    <w:basedOn w:val="a"/>
    <w:next w:val="a"/>
    <w:link w:val="10"/>
    <w:uiPriority w:val="9"/>
    <w:qFormat/>
    <w:rsid w:val="003E5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5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" TargetMode="External"/><Relationship Id="rId13" Type="http://schemas.openxmlformats.org/officeDocument/2006/relationships/hyperlink" Target="http://ru.wikipedia.org/wiki/%D0%A1%D0%BF%D0%BB%D0%B5%D0%BD%D0%BE%D0%BC%D0%B5%D0%B3%D0%B0%D0%BB%D0%B8%D1%8F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yandex.ru/images/search?source=wiz&amp;img_url=http://wscdn.bbc.co.uk/worldservice/assets/images/2013/05/02/130502132108_me_mosquito_net_304x171_afp_nocredit.jpg&amp;uinfo=sw-1360-sh-768-ww-1339-wh-626-pd-1-wp-16x9_1366x768&amp;_=1410054196343&amp;viewport=wide&amp;p=2&amp;text=%D0%BA%D0%B0%D1%80%D1%82%D0%B8%D0%BD%D0%BA%D0%B8%20%D0%BC%D0%B0%D0%BB%D1%8F%D1%80%D0%B8%D1%8F&amp;noreask=1&amp;pos=79&amp;rpt=simage&amp;lr=11364&amp;pin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2%D0%B0%D0%BA%D1%86%D0%B8%D0%BD%D0%B0" TargetMode="External"/><Relationship Id="rId7" Type="http://schemas.openxmlformats.org/officeDocument/2006/relationships/hyperlink" Target="http://ru.wikipedia.org/wiki/%D0%97%D0%B0%D0%B1%D0%BE%D0%BB%D0%B5%D0%B2%D0%B0%D0%BD%D0%B8%D0%B5" TargetMode="External"/><Relationship Id="rId12" Type="http://schemas.openxmlformats.org/officeDocument/2006/relationships/hyperlink" Target="http://ru.wikipedia.org/wiki/%D0%9E%D0%B7%D0%BD%D0%BE%D0%B1" TargetMode="External"/><Relationship Id="rId17" Type="http://schemas.openxmlformats.org/officeDocument/2006/relationships/hyperlink" Target="http://ru.wikipedia.org/wiki/%D0%90%D0%BD%D0%B5%D0%BC%D0%B8%D1%8F" TargetMode="External"/><Relationship Id="rId25" Type="http://schemas.openxmlformats.org/officeDocument/2006/relationships/hyperlink" Target="http://ru.wikipedia.org/wiki/%D0%9F%D0%B5%D1%80%D0%BC%D0%B5%D1%82%D1%80%D0%B8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5%D1%87%D0%B5%D0%BD%D1%8C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0%D0%B0%D0%BD%D1%81%D0%BC%D0%B8%D1%81%D1%81%D0%B8%D0%B2%D0%BD%D1%8B%D0%B5_%D0%B1%D0%BE%D0%BB%D0%B5%D0%B7%D0%BD%D0%B8" TargetMode="External"/><Relationship Id="rId11" Type="http://schemas.openxmlformats.org/officeDocument/2006/relationships/hyperlink" Target="http://ru.wikipedia.org/wiki/%D0%9B%D0%B8%D1%85%D0%BE%D1%80%D0%B0%D0%B4%D0%BA%D0%B0" TargetMode="External"/><Relationship Id="rId24" Type="http://schemas.openxmlformats.org/officeDocument/2006/relationships/hyperlink" Target="http://ru.wikipedia.org/wiki/%D0%94%D0%B8%D1%8D%D1%82%D0%B8%D0%BB%D1%82%D0%BE%D0%BB%D1%83%D0%B0%D0%BC%D0%B8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0%B5%D0%BF%D0%B0%D1%82%D0%BE%D0%BC%D0%B5%D0%B3%D0%B0%D0%BB%D0%B8%D1%8F" TargetMode="External"/><Relationship Id="rId23" Type="http://schemas.openxmlformats.org/officeDocument/2006/relationships/hyperlink" Target="http://ru.wikipedia.org/wiki/%D0%94%D0%AD%D0%A2%D0%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C%D0%B0%D0%BB%D1%8F%D1%80%D0%B8%D0%B9%D0%BD%D1%8B%D0%B9_%D0%BA%D0%BE%D0%BC%D0%B0%D1%80" TargetMode="External"/><Relationship Id="rId19" Type="http://schemas.openxmlformats.org/officeDocument/2006/relationships/hyperlink" Target="http://yandex.ru/images/search?source=wiz&amp;img_url=http://img12.nnm.ru/imagez/gallery/0/f/e/9/d/0fe9d241728720bca647008755109d84_full.jpg&amp;uinfo=sw-1360-sh-768-ww-1339-wh-626-pd-1-wp-16x9_1366x768&amp;_=1410054227866&amp;viewport=wide&amp;p=3&amp;text=%D0%BA%D0%B0%D1%80%D1%82%D0%B8%D0%BD%D0%BA%D0%B8%20%D0%BC%D0%B0%D0%BB%D1%8F%D1%80%D0%B8%D1%8F&amp;noreask=1&amp;pos=100&amp;rpt=simage&amp;lr=11364&amp;p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C%D0%B0%D1%80_(%D0%BD%D0%B0%D1%81%D0%B5%D0%BA%D0%BE%D0%BC%D0%BE%D0%B5)" TargetMode="External"/><Relationship Id="rId14" Type="http://schemas.openxmlformats.org/officeDocument/2006/relationships/hyperlink" Target="http://ru.wikipedia.org/wiki/%D0%A1%D0%B5%D0%BB%D0%B5%D0%B7%D1%91%D0%BD%D0%BA%D0%B0" TargetMode="External"/><Relationship Id="rId22" Type="http://schemas.openxmlformats.org/officeDocument/2006/relationships/hyperlink" Target="http://ru.wikipedia.org/wiki/%D0%A0%D0%B5%D0%BF%D0%B5%D0%BB%D0%BB%D0%B5%D0%BD%D1%82%D1%8B" TargetMode="External"/><Relationship Id="rId2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tfrt</dc:creator>
  <cp:lastModifiedBy>Admin</cp:lastModifiedBy>
  <cp:revision>3</cp:revision>
  <cp:lastPrinted>2014-09-15T11:36:00Z</cp:lastPrinted>
  <dcterms:created xsi:type="dcterms:W3CDTF">2014-09-07T03:38:00Z</dcterms:created>
  <dcterms:modified xsi:type="dcterms:W3CDTF">2014-09-15T11:36:00Z</dcterms:modified>
</cp:coreProperties>
</file>